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1419" w14:textId="6F175AA7" w:rsidR="00D006D9" w:rsidRDefault="00D006D9"/>
    <w:p w14:paraId="4CE791F5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jc w:val="right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 xml:space="preserve">Warszawa, dnia 18.01.2022 r. </w:t>
      </w:r>
    </w:p>
    <w:p w14:paraId="6AD74D6D" w14:textId="77777777" w:rsidR="00352197" w:rsidRPr="00352197" w:rsidRDefault="00352197" w:rsidP="00352197">
      <w:pPr>
        <w:spacing w:after="0" w:line="240" w:lineRule="auto"/>
        <w:jc w:val="right"/>
        <w:rPr>
          <w:rFonts w:eastAsia="Times New Roman" w:cs="Calibri"/>
          <w:sz w:val="24"/>
          <w:szCs w:val="24"/>
        </w:rPr>
      </w:pPr>
    </w:p>
    <w:p w14:paraId="60C23E3D" w14:textId="77777777" w:rsidR="00352197" w:rsidRPr="00352197" w:rsidRDefault="00352197" w:rsidP="00352197">
      <w:pPr>
        <w:tabs>
          <w:tab w:val="left" w:pos="567"/>
          <w:tab w:val="left" w:pos="850"/>
        </w:tabs>
        <w:spacing w:after="0" w:line="240" w:lineRule="auto"/>
        <w:rPr>
          <w:rFonts w:eastAsia="Times New Roman" w:cs="Calibri"/>
          <w:b/>
          <w:color w:val="000000" w:themeColor="text1"/>
          <w:sz w:val="24"/>
          <w:szCs w:val="24"/>
        </w:rPr>
      </w:pPr>
    </w:p>
    <w:p w14:paraId="16DA9CE1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352197">
        <w:rPr>
          <w:rFonts w:eastAsia="Times New Roman" w:cs="Calibri"/>
          <w:b/>
          <w:sz w:val="24"/>
          <w:szCs w:val="24"/>
        </w:rPr>
        <w:t xml:space="preserve">ZAPROSZENIE DO ZŁOŻENIA OFERTY </w:t>
      </w:r>
    </w:p>
    <w:p w14:paraId="5BC11ABC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352197">
        <w:rPr>
          <w:rFonts w:eastAsia="Times New Roman" w:cs="Calibri"/>
          <w:b/>
          <w:sz w:val="24"/>
          <w:szCs w:val="24"/>
        </w:rPr>
        <w:t xml:space="preserve">w postępowaniu na dostawę energii elektrycznej do </w:t>
      </w:r>
      <w:r w:rsidRPr="00352197">
        <w:rPr>
          <w:rFonts w:eastAsia="Times New Roman" w:cs="Calibri"/>
          <w:b/>
          <w:sz w:val="24"/>
          <w:szCs w:val="24"/>
        </w:rPr>
        <w:br/>
        <w:t xml:space="preserve">Teatru Lalek Guliwer w Warszawie </w:t>
      </w:r>
    </w:p>
    <w:p w14:paraId="1A2B8494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jc w:val="center"/>
        <w:rPr>
          <w:rFonts w:eastAsia="Times New Roman" w:cs="Calibri"/>
          <w:b/>
          <w:sz w:val="24"/>
          <w:szCs w:val="24"/>
        </w:rPr>
      </w:pPr>
    </w:p>
    <w:p w14:paraId="1289D2EC" w14:textId="77777777" w:rsidR="00352197" w:rsidRPr="00352197" w:rsidRDefault="00352197" w:rsidP="00352197">
      <w:pPr>
        <w:tabs>
          <w:tab w:val="left" w:pos="567"/>
          <w:tab w:val="left" w:pos="850"/>
        </w:tabs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u w:val="single"/>
        </w:rPr>
      </w:pPr>
    </w:p>
    <w:p w14:paraId="4C6D6134" w14:textId="77777777" w:rsidR="00352197" w:rsidRPr="00352197" w:rsidRDefault="00352197" w:rsidP="00352197">
      <w:pPr>
        <w:tabs>
          <w:tab w:val="left" w:pos="567"/>
          <w:tab w:val="left" w:pos="850"/>
        </w:tabs>
        <w:spacing w:after="0" w:line="240" w:lineRule="auto"/>
        <w:jc w:val="center"/>
        <w:rPr>
          <w:rFonts w:eastAsia="Times New Roman" w:cs="Calibri"/>
          <w:sz w:val="24"/>
          <w:szCs w:val="24"/>
          <w:u w:val="single"/>
        </w:rPr>
      </w:pPr>
    </w:p>
    <w:p w14:paraId="1B36EDF2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/>
          <w:sz w:val="24"/>
          <w:szCs w:val="24"/>
        </w:rPr>
      </w:pPr>
      <w:r w:rsidRPr="00352197">
        <w:rPr>
          <w:rFonts w:eastAsia="Times New Roman" w:cs="Calibri"/>
          <w:b/>
          <w:sz w:val="24"/>
          <w:szCs w:val="24"/>
        </w:rPr>
        <w:t>1. INFORMACJA O ZAMAWIAJĄCYM</w:t>
      </w:r>
    </w:p>
    <w:p w14:paraId="57A1A171" w14:textId="77777777" w:rsidR="00CE48A8" w:rsidRDefault="00352197" w:rsidP="00352197">
      <w:pPr>
        <w:tabs>
          <w:tab w:val="left" w:pos="567"/>
          <w:tab w:val="left" w:pos="850"/>
        </w:tabs>
        <w:spacing w:before="80" w:after="8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 xml:space="preserve">Teatr Lalek Guliwer z siedzibą w Warszawie, ul. Różana 16, 02-548 Warszawa, instytucja artystyczna, samorządowa instytucja kultury Miasta Stołecznego Warszawy, osoba prawna zarejestrowana w Rejestrze Instytucji Kultury prowadzonym przez Urząd Miasta st. Warszawy pod numerem RIA/123/85, NIP: 525-000-96-48, REGON 000277687, </w:t>
      </w:r>
      <w:hyperlink r:id="rId10" w:history="1">
        <w:r w:rsidRPr="00352197">
          <w:rPr>
            <w:rFonts w:eastAsia="Times New Roman" w:cs="Calibri"/>
            <w:bCs/>
            <w:color w:val="0563C1"/>
            <w:sz w:val="24"/>
            <w:szCs w:val="24"/>
            <w:u w:val="single"/>
          </w:rPr>
          <w:t>www.teatrguliwer.pl</w:t>
        </w:r>
      </w:hyperlink>
      <w:r w:rsidRPr="00352197">
        <w:rPr>
          <w:rFonts w:eastAsia="Times New Roman" w:cs="Calibri"/>
          <w:bCs/>
          <w:sz w:val="24"/>
          <w:szCs w:val="24"/>
        </w:rPr>
        <w:t>,</w:t>
      </w:r>
    </w:p>
    <w:p w14:paraId="25531F87" w14:textId="62E3C8F7" w:rsidR="00352197" w:rsidRPr="00CE48A8" w:rsidRDefault="00352197" w:rsidP="00352197">
      <w:pPr>
        <w:tabs>
          <w:tab w:val="left" w:pos="567"/>
          <w:tab w:val="left" w:pos="850"/>
        </w:tabs>
        <w:spacing w:before="80" w:after="80" w:line="240" w:lineRule="auto"/>
        <w:jc w:val="both"/>
        <w:rPr>
          <w:rFonts w:eastAsia="Times New Roman" w:cs="Calibri"/>
          <w:bCs/>
          <w:sz w:val="24"/>
          <w:szCs w:val="24"/>
          <w:lang w:val="en-US"/>
        </w:rPr>
      </w:pPr>
      <w:r w:rsidRPr="00CE48A8">
        <w:rPr>
          <w:rFonts w:eastAsia="Times New Roman" w:cs="Calibri"/>
          <w:bCs/>
          <w:sz w:val="24"/>
          <w:szCs w:val="24"/>
          <w:lang w:val="en-US"/>
        </w:rPr>
        <w:t xml:space="preserve"> tel. 22 843-16-76, e-mail: info@teatrguliwer.pl</w:t>
      </w:r>
    </w:p>
    <w:p w14:paraId="00ED43E1" w14:textId="77777777" w:rsidR="00352197" w:rsidRPr="00CE48A8" w:rsidRDefault="00352197" w:rsidP="00352197">
      <w:pPr>
        <w:spacing w:before="80" w:after="80" w:line="240" w:lineRule="auto"/>
        <w:jc w:val="both"/>
        <w:rPr>
          <w:rFonts w:eastAsia="Times New Roman" w:cs="Calibri"/>
          <w:sz w:val="24"/>
          <w:szCs w:val="24"/>
          <w:lang w:val="en-US" w:eastAsia="zh-CN"/>
        </w:rPr>
      </w:pPr>
    </w:p>
    <w:p w14:paraId="2951CD4E" w14:textId="1A177842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/>
          <w:sz w:val="24"/>
          <w:szCs w:val="24"/>
        </w:rPr>
      </w:pPr>
      <w:r w:rsidRPr="00352197">
        <w:rPr>
          <w:rFonts w:eastAsia="Times New Roman" w:cs="Calibri"/>
          <w:b/>
          <w:sz w:val="24"/>
          <w:szCs w:val="24"/>
        </w:rPr>
        <w:t xml:space="preserve">2. PRZEDMIOT ZAMÓWIENIA </w:t>
      </w:r>
    </w:p>
    <w:p w14:paraId="5E26E860" w14:textId="31078E5E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 xml:space="preserve">Teatr Lalek Guliwer zwraca się z pytaniem ofertowym o cenę sprzedaży 1 KWh energii czynnej </w:t>
      </w:r>
      <w:r w:rsidR="00EC2CF9">
        <w:rPr>
          <w:rFonts w:eastAsia="Times New Roman" w:cs="Calibri"/>
          <w:bCs/>
          <w:sz w:val="24"/>
          <w:szCs w:val="24"/>
        </w:rPr>
        <w:br/>
      </w:r>
      <w:r w:rsidRPr="00352197">
        <w:rPr>
          <w:rFonts w:eastAsia="Times New Roman" w:cs="Calibri"/>
          <w:bCs/>
          <w:sz w:val="24"/>
          <w:szCs w:val="24"/>
        </w:rPr>
        <w:t>i biernej dl</w:t>
      </w:r>
      <w:r w:rsidR="00471923">
        <w:rPr>
          <w:rFonts w:eastAsia="Times New Roman" w:cs="Calibri"/>
          <w:bCs/>
          <w:sz w:val="24"/>
          <w:szCs w:val="24"/>
        </w:rPr>
        <w:t xml:space="preserve">a </w:t>
      </w:r>
      <w:r w:rsidRPr="00352197">
        <w:rPr>
          <w:rFonts w:eastAsia="Times New Roman" w:cs="Calibri"/>
          <w:bCs/>
          <w:sz w:val="24"/>
          <w:szCs w:val="24"/>
        </w:rPr>
        <w:t>Teatru.</w:t>
      </w:r>
      <w:r w:rsidR="00471923">
        <w:rPr>
          <w:rFonts w:eastAsia="Times New Roman" w:cs="Calibri"/>
          <w:bCs/>
          <w:sz w:val="24"/>
          <w:szCs w:val="24"/>
        </w:rPr>
        <w:t xml:space="preserve"> </w:t>
      </w:r>
      <w:r w:rsidRPr="00352197">
        <w:rPr>
          <w:rFonts w:eastAsia="Times New Roman" w:cs="Calibri"/>
          <w:bCs/>
          <w:sz w:val="24"/>
          <w:szCs w:val="24"/>
        </w:rPr>
        <w:t>Punkt poboru: Teatr Lalek Guliwer, ul. Różana 16, 02-548 Warszawa.</w:t>
      </w:r>
    </w:p>
    <w:p w14:paraId="15AD98DF" w14:textId="09ED8B29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 xml:space="preserve">Posiadamy 3 przyłącza: 1 z nich mają grupę taryfową C 21 (siedziba teatru) i dwa C11 (neon </w:t>
      </w:r>
      <w:r w:rsidR="00EC2CF9">
        <w:rPr>
          <w:rFonts w:eastAsia="Times New Roman" w:cs="Calibri"/>
          <w:bCs/>
          <w:sz w:val="24"/>
          <w:szCs w:val="24"/>
        </w:rPr>
        <w:br/>
      </w:r>
      <w:r w:rsidRPr="00352197">
        <w:rPr>
          <w:rFonts w:eastAsia="Times New Roman" w:cs="Calibri"/>
          <w:bCs/>
          <w:sz w:val="24"/>
          <w:szCs w:val="24"/>
        </w:rPr>
        <w:t xml:space="preserve">i stolarnia) napięcie znamionowe: 0,23/0,4 </w:t>
      </w:r>
      <w:proofErr w:type="spellStart"/>
      <w:r w:rsidRPr="00352197">
        <w:rPr>
          <w:rFonts w:eastAsia="Times New Roman" w:cs="Calibri"/>
          <w:bCs/>
          <w:sz w:val="24"/>
          <w:szCs w:val="24"/>
        </w:rPr>
        <w:t>kV</w:t>
      </w:r>
      <w:proofErr w:type="spellEnd"/>
    </w:p>
    <w:p w14:paraId="3FCE6F5D" w14:textId="7FD815B9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>Moc umowna: 80 kW</w:t>
      </w:r>
      <w:r w:rsidR="00471923">
        <w:rPr>
          <w:rFonts w:eastAsia="Times New Roman" w:cs="Calibri"/>
          <w:bCs/>
          <w:sz w:val="24"/>
          <w:szCs w:val="24"/>
        </w:rPr>
        <w:t>;</w:t>
      </w:r>
    </w:p>
    <w:p w14:paraId="6D932025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sz w:val="24"/>
          <w:szCs w:val="24"/>
        </w:rPr>
        <w:t>Z</w:t>
      </w:r>
      <w:r w:rsidRPr="00352197">
        <w:rPr>
          <w:rFonts w:eastAsia="Times New Roman" w:cs="Calibri"/>
          <w:bCs/>
          <w:sz w:val="24"/>
          <w:szCs w:val="24"/>
        </w:rPr>
        <w:t>apotrzebowanie na energię wynosi w sumie 65.000 kWh rocznie;</w:t>
      </w:r>
    </w:p>
    <w:p w14:paraId="404511B8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>Okres umowy sprzedaży energii elektrycznej od 01.01.2022 do 31.12.2022 r.</w:t>
      </w:r>
    </w:p>
    <w:p w14:paraId="4FC1018E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>Prosimy o informację czy i w jakiej wysokości wynoszą kary związane z mocą umowną.</w:t>
      </w:r>
    </w:p>
    <w:p w14:paraId="3A658DF0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</w:p>
    <w:p w14:paraId="6502F27F" w14:textId="77B8BAE3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>Osoba udzielająca informacji: Specjalista ds. obsługi administracyjno-gospodarczej</w:t>
      </w:r>
      <w:r w:rsidR="001549A0">
        <w:rPr>
          <w:rFonts w:eastAsia="Times New Roman" w:cs="Calibri"/>
          <w:bCs/>
          <w:sz w:val="24"/>
          <w:szCs w:val="24"/>
        </w:rPr>
        <w:t xml:space="preserve">: </w:t>
      </w:r>
      <w:r w:rsidR="001549A0">
        <w:rPr>
          <w:rFonts w:eastAsia="Times New Roman" w:cs="Calibri"/>
          <w:bCs/>
          <w:sz w:val="24"/>
          <w:szCs w:val="24"/>
        </w:rPr>
        <w:br/>
        <w:t xml:space="preserve">p. </w:t>
      </w:r>
      <w:r w:rsidRPr="00352197">
        <w:rPr>
          <w:rFonts w:eastAsia="Times New Roman" w:cs="Calibri"/>
          <w:bCs/>
          <w:sz w:val="24"/>
          <w:szCs w:val="24"/>
        </w:rPr>
        <w:t>Ewa Husarzewska 539-695-898, e.husarzewska@teatrguliwer.pl</w:t>
      </w:r>
    </w:p>
    <w:p w14:paraId="3D1DE8D3" w14:textId="77777777" w:rsidR="00352197" w:rsidRPr="00352197" w:rsidRDefault="00352197" w:rsidP="00352197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352197">
        <w:rPr>
          <w:rFonts w:eastAsia="Times New Roman" w:cs="Calibri"/>
          <w:b/>
          <w:sz w:val="24"/>
          <w:szCs w:val="24"/>
        </w:rPr>
        <w:t xml:space="preserve"> </w:t>
      </w:r>
    </w:p>
    <w:p w14:paraId="3F79B5B4" w14:textId="77777777" w:rsidR="00352197" w:rsidRPr="00352197" w:rsidRDefault="00352197" w:rsidP="00352197">
      <w:pPr>
        <w:spacing w:after="0" w:line="240" w:lineRule="auto"/>
        <w:jc w:val="both"/>
        <w:rPr>
          <w:rFonts w:eastAsia="Times New Roman" w:cs="Calibri"/>
          <w:b/>
          <w:sz w:val="24"/>
          <w:szCs w:val="24"/>
        </w:rPr>
      </w:pPr>
      <w:r w:rsidRPr="00352197">
        <w:rPr>
          <w:rFonts w:eastAsia="Times New Roman" w:cs="Calibri"/>
          <w:b/>
          <w:sz w:val="24"/>
          <w:szCs w:val="24"/>
          <w:u w:val="single"/>
        </w:rPr>
        <w:t>3</w:t>
      </w:r>
      <w:r w:rsidRPr="00352197">
        <w:rPr>
          <w:rFonts w:eastAsia="Times New Roman" w:cs="Calibri"/>
          <w:b/>
          <w:sz w:val="24"/>
          <w:szCs w:val="24"/>
        </w:rPr>
        <w:t>. KRYTERIA  WYBORU</w:t>
      </w:r>
    </w:p>
    <w:p w14:paraId="1063A404" w14:textId="77777777" w:rsidR="00EC2CF9" w:rsidRPr="00352197" w:rsidRDefault="00EC2CF9" w:rsidP="00EC2CF9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 xml:space="preserve">Przy wyborze oferty do realizacji, zamawiający będzie kierował się kryterium:  </w:t>
      </w:r>
    </w:p>
    <w:p w14:paraId="5997D65D" w14:textId="77777777" w:rsidR="00EC2CF9" w:rsidRPr="00352197" w:rsidRDefault="00EC2CF9" w:rsidP="00EC2CF9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>Cena - 100%</w:t>
      </w:r>
    </w:p>
    <w:p w14:paraId="3B3C8612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lastRenderedPageBreak/>
        <w:t xml:space="preserve">Jako najkorzystniejsza zostanie wybrana oferta, która będzie spełniać wymogi niniejszego zaproszenia, a cena realizacji zamówienia będzie najniższa spośród złożonych ofert. </w:t>
      </w:r>
    </w:p>
    <w:p w14:paraId="66DD50DC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</w:p>
    <w:p w14:paraId="5374026E" w14:textId="74EBEE07" w:rsidR="00352197" w:rsidRPr="00352197" w:rsidRDefault="00352197" w:rsidP="00352197">
      <w:pPr>
        <w:keepNext/>
        <w:spacing w:before="240" w:after="60" w:line="276" w:lineRule="auto"/>
        <w:outlineLvl w:val="1"/>
        <w:rPr>
          <w:rFonts w:eastAsia="Times New Roman" w:cs="Calibri"/>
          <w:b/>
          <w:bCs/>
          <w:iCs/>
          <w:sz w:val="24"/>
          <w:szCs w:val="24"/>
        </w:rPr>
      </w:pPr>
      <w:r w:rsidRPr="00352197">
        <w:rPr>
          <w:rFonts w:eastAsia="Times New Roman" w:cs="Calibri"/>
          <w:b/>
          <w:iCs/>
          <w:sz w:val="24"/>
          <w:szCs w:val="24"/>
          <w:u w:val="single"/>
          <w:shd w:val="clear" w:color="auto" w:fill="FFFFFF"/>
          <w:lang w:eastAsia="pl-PL"/>
        </w:rPr>
        <w:t>4</w:t>
      </w:r>
      <w:r w:rsidRPr="00352197">
        <w:rPr>
          <w:rFonts w:eastAsia="Times New Roman" w:cs="Calibri"/>
          <w:b/>
          <w:bCs/>
          <w:iCs/>
          <w:sz w:val="24"/>
          <w:szCs w:val="24"/>
        </w:rPr>
        <w:t>. FORMA OFERTY</w:t>
      </w:r>
    </w:p>
    <w:p w14:paraId="248E0F21" w14:textId="77777777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>Wymagana forma złożenia oferty:</w:t>
      </w:r>
    </w:p>
    <w:p w14:paraId="747B60F5" w14:textId="004E6866" w:rsidR="0009705E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color w:val="0563C1"/>
          <w:sz w:val="24"/>
          <w:szCs w:val="24"/>
          <w:u w:val="single"/>
        </w:rPr>
      </w:pPr>
      <w:r w:rsidRPr="00352197">
        <w:rPr>
          <w:rFonts w:eastAsia="Times New Roman" w:cs="Calibri"/>
          <w:bCs/>
          <w:sz w:val="24"/>
          <w:szCs w:val="24"/>
        </w:rPr>
        <w:t xml:space="preserve">pocztą elektroniczną na adres </w:t>
      </w:r>
      <w:r w:rsidR="0009705E">
        <w:rPr>
          <w:rFonts w:eastAsia="Times New Roman" w:cs="Calibri"/>
          <w:color w:val="0563C1"/>
          <w:sz w:val="24"/>
          <w:szCs w:val="24"/>
          <w:u w:val="single"/>
        </w:rPr>
        <w:fldChar w:fldCharType="begin"/>
      </w:r>
      <w:r w:rsidR="0009705E">
        <w:rPr>
          <w:rFonts w:eastAsia="Times New Roman" w:cs="Calibri"/>
          <w:color w:val="0563C1"/>
          <w:sz w:val="24"/>
          <w:szCs w:val="24"/>
          <w:u w:val="single"/>
        </w:rPr>
        <w:instrText xml:space="preserve"> HYPERLINK "mailto:</w:instrText>
      </w:r>
      <w:r w:rsidR="0009705E" w:rsidRPr="00352197">
        <w:rPr>
          <w:rFonts w:eastAsia="Times New Roman" w:cs="Calibri"/>
          <w:color w:val="0563C1"/>
          <w:sz w:val="24"/>
          <w:szCs w:val="24"/>
          <w:u w:val="single"/>
        </w:rPr>
        <w:instrText>e-mail: info@teatrguliwer.pl</w:instrText>
      </w:r>
    </w:p>
    <w:p w14:paraId="3C437FAE" w14:textId="77777777" w:rsidR="0009705E" w:rsidRPr="00352197" w:rsidRDefault="0009705E" w:rsidP="00352197">
      <w:pPr>
        <w:tabs>
          <w:tab w:val="left" w:pos="567"/>
          <w:tab w:val="left" w:pos="850"/>
        </w:tabs>
        <w:spacing w:before="80" w:after="80" w:line="240" w:lineRule="auto"/>
        <w:rPr>
          <w:rStyle w:val="Hipercze"/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color w:val="0563C1"/>
          <w:sz w:val="24"/>
          <w:szCs w:val="24"/>
          <w:u w:val="single"/>
        </w:rPr>
        <w:instrText xml:space="preserve">" </w:instrText>
      </w:r>
      <w:r>
        <w:rPr>
          <w:rFonts w:eastAsia="Times New Roman" w:cs="Calibri"/>
          <w:color w:val="0563C1"/>
          <w:sz w:val="24"/>
          <w:szCs w:val="24"/>
          <w:u w:val="single"/>
        </w:rPr>
        <w:fldChar w:fldCharType="separate"/>
      </w:r>
      <w:r w:rsidRPr="00352197">
        <w:rPr>
          <w:rStyle w:val="Hipercze"/>
          <w:rFonts w:eastAsia="Times New Roman" w:cs="Calibri"/>
          <w:color w:val="auto"/>
          <w:sz w:val="24"/>
          <w:szCs w:val="24"/>
          <w:u w:val="none"/>
        </w:rPr>
        <w:t>e-mail:</w:t>
      </w:r>
      <w:r w:rsidRPr="00352197">
        <w:rPr>
          <w:rStyle w:val="Hipercze"/>
          <w:rFonts w:eastAsia="Times New Roman" w:cs="Calibri"/>
          <w:sz w:val="24"/>
          <w:szCs w:val="24"/>
        </w:rPr>
        <w:t xml:space="preserve"> info@teatrguliwer.pl</w:t>
      </w:r>
    </w:p>
    <w:p w14:paraId="0D93E0C8" w14:textId="0486069D" w:rsidR="00352197" w:rsidRPr="00352197" w:rsidRDefault="0009705E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color w:val="0563C1"/>
          <w:sz w:val="24"/>
          <w:szCs w:val="24"/>
          <w:u w:val="single"/>
        </w:rPr>
        <w:fldChar w:fldCharType="end"/>
      </w:r>
    </w:p>
    <w:p w14:paraId="7D231DBD" w14:textId="76E972F4" w:rsidR="00352197" w:rsidRPr="00352197" w:rsidRDefault="00352197" w:rsidP="00352197">
      <w:pPr>
        <w:keepNext/>
        <w:spacing w:before="240" w:after="60" w:line="276" w:lineRule="auto"/>
        <w:outlineLvl w:val="1"/>
        <w:rPr>
          <w:rFonts w:eastAsia="Times New Roman" w:cs="Calibri"/>
          <w:b/>
          <w:bCs/>
          <w:iCs/>
          <w:sz w:val="24"/>
          <w:szCs w:val="24"/>
        </w:rPr>
      </w:pPr>
      <w:r w:rsidRPr="00352197">
        <w:rPr>
          <w:rFonts w:eastAsia="Times New Roman" w:cs="Calibri"/>
          <w:b/>
          <w:bCs/>
          <w:iCs/>
          <w:sz w:val="24"/>
          <w:szCs w:val="24"/>
        </w:rPr>
        <w:t xml:space="preserve">5. TERMIN PRZESŁANIA OFERTY </w:t>
      </w:r>
    </w:p>
    <w:p w14:paraId="4738C7A2" w14:textId="238315D6" w:rsidR="00352197" w:rsidRPr="00352197" w:rsidRDefault="00352197" w:rsidP="00352197">
      <w:pPr>
        <w:tabs>
          <w:tab w:val="left" w:pos="567"/>
          <w:tab w:val="left" w:pos="850"/>
        </w:tabs>
        <w:spacing w:before="80" w:after="80" w:line="240" w:lineRule="auto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>Prosimy o przesłanie oferty  w terminie do dnia 2</w:t>
      </w:r>
      <w:r w:rsidR="00CE48A8">
        <w:rPr>
          <w:rFonts w:eastAsia="Times New Roman" w:cs="Calibri"/>
          <w:bCs/>
          <w:sz w:val="24"/>
          <w:szCs w:val="24"/>
        </w:rPr>
        <w:t>1</w:t>
      </w:r>
      <w:r w:rsidRPr="00352197">
        <w:rPr>
          <w:rFonts w:eastAsia="Times New Roman" w:cs="Calibri"/>
          <w:bCs/>
          <w:sz w:val="24"/>
          <w:szCs w:val="24"/>
        </w:rPr>
        <w:t>.01.2022r. do godz. 16.00</w:t>
      </w:r>
    </w:p>
    <w:p w14:paraId="486D87C9" w14:textId="77777777" w:rsidR="00352197" w:rsidRPr="00352197" w:rsidRDefault="00352197" w:rsidP="00352197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</w:rPr>
      </w:pPr>
    </w:p>
    <w:p w14:paraId="2CFF0210" w14:textId="77777777" w:rsidR="00352197" w:rsidRPr="00352197" w:rsidRDefault="00352197" w:rsidP="00352197">
      <w:pPr>
        <w:keepNext/>
        <w:spacing w:before="240" w:after="60" w:line="276" w:lineRule="auto"/>
        <w:outlineLvl w:val="1"/>
        <w:rPr>
          <w:rFonts w:eastAsia="Times New Roman" w:cs="Calibri"/>
          <w:b/>
          <w:bCs/>
          <w:iCs/>
          <w:sz w:val="24"/>
          <w:szCs w:val="24"/>
        </w:rPr>
      </w:pPr>
      <w:r w:rsidRPr="00352197">
        <w:rPr>
          <w:rFonts w:eastAsia="Times New Roman" w:cs="Calibri"/>
          <w:b/>
          <w:bCs/>
          <w:iCs/>
          <w:sz w:val="24"/>
          <w:szCs w:val="24"/>
        </w:rPr>
        <w:t>6. RODO</w:t>
      </w:r>
    </w:p>
    <w:p w14:paraId="4672133B" w14:textId="69CD4537" w:rsidR="00352197" w:rsidRPr="00352197" w:rsidRDefault="00352197" w:rsidP="00AC32F2">
      <w:pPr>
        <w:tabs>
          <w:tab w:val="left" w:pos="567"/>
          <w:tab w:val="left" w:pos="850"/>
        </w:tabs>
        <w:spacing w:before="80" w:after="8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352197">
        <w:rPr>
          <w:rFonts w:eastAsia="Times New Roman" w:cs="Calibri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informacja o zasadach przetwarzania Państwa danych osobowych oraz o przysługujących Państwu prawach z tym związanych </w:t>
      </w:r>
      <w:r w:rsidR="00751F9B">
        <w:rPr>
          <w:rFonts w:eastAsia="Times New Roman" w:cs="Calibri"/>
          <w:bCs/>
          <w:sz w:val="24"/>
          <w:szCs w:val="24"/>
        </w:rPr>
        <w:t>bę</w:t>
      </w:r>
      <w:r w:rsidR="00AC32F2">
        <w:rPr>
          <w:rFonts w:eastAsia="Times New Roman" w:cs="Calibri"/>
          <w:bCs/>
          <w:sz w:val="24"/>
          <w:szCs w:val="24"/>
        </w:rPr>
        <w:t>dzie zawarta w umowie</w:t>
      </w:r>
      <w:r w:rsidR="00AC6148">
        <w:rPr>
          <w:rFonts w:eastAsia="Times New Roman" w:cs="Calibri"/>
          <w:bCs/>
          <w:sz w:val="24"/>
          <w:szCs w:val="24"/>
        </w:rPr>
        <w:t>.</w:t>
      </w:r>
    </w:p>
    <w:p w14:paraId="2158AA08" w14:textId="77777777" w:rsidR="00352197" w:rsidRPr="00352197" w:rsidRDefault="00352197" w:rsidP="00352197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140F17A4" w14:textId="77777777" w:rsidR="00C96FC7" w:rsidRPr="00C96FC7" w:rsidRDefault="00C96FC7" w:rsidP="00C96FC7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220A9877" w14:textId="77777777" w:rsidR="00C96FC7" w:rsidRPr="00C96FC7" w:rsidRDefault="00C96FC7" w:rsidP="00C96FC7">
      <w:pPr>
        <w:pStyle w:val="Tytu"/>
        <w:jc w:val="left"/>
        <w:rPr>
          <w:bCs/>
          <w:sz w:val="24"/>
          <w:szCs w:val="24"/>
        </w:rPr>
      </w:pPr>
    </w:p>
    <w:p w14:paraId="24F911C3" w14:textId="77777777" w:rsidR="004F1933" w:rsidRPr="00C96FC7" w:rsidRDefault="004F1933" w:rsidP="00C9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D6814" w14:textId="77777777" w:rsidR="00C96FC7" w:rsidRPr="00C96FC7" w:rsidRDefault="00C9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6FC7" w:rsidRPr="00C96FC7" w:rsidSect="00CE48A8">
      <w:headerReference w:type="default" r:id="rId11"/>
      <w:footerReference w:type="default" r:id="rId12"/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26BF" w14:textId="77777777" w:rsidR="00AA6CA1" w:rsidRDefault="00AA6CA1" w:rsidP="008B483E">
      <w:pPr>
        <w:spacing w:after="0" w:line="240" w:lineRule="auto"/>
      </w:pPr>
      <w:r>
        <w:separator/>
      </w:r>
    </w:p>
  </w:endnote>
  <w:endnote w:type="continuationSeparator" w:id="0">
    <w:p w14:paraId="4C767648" w14:textId="77777777" w:rsidR="00AA6CA1" w:rsidRDefault="00AA6CA1" w:rsidP="008B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46955"/>
      <w:docPartObj>
        <w:docPartGallery w:val="Page Numbers (Bottom of Page)"/>
        <w:docPartUnique/>
      </w:docPartObj>
    </w:sdtPr>
    <w:sdtEndPr/>
    <w:sdtContent>
      <w:p w14:paraId="6276C645" w14:textId="7B7811E2" w:rsidR="00B96437" w:rsidRDefault="00B96437">
        <w:pPr>
          <w:pStyle w:val="Stopka"/>
          <w:jc w:val="right"/>
        </w:pPr>
        <w:r w:rsidRPr="00B96437">
          <w:rPr>
            <w:sz w:val="18"/>
            <w:szCs w:val="18"/>
          </w:rPr>
          <w:fldChar w:fldCharType="begin"/>
        </w:r>
        <w:r w:rsidRPr="00B96437">
          <w:rPr>
            <w:sz w:val="18"/>
            <w:szCs w:val="18"/>
          </w:rPr>
          <w:instrText>PAGE   \* MERGEFORMAT</w:instrText>
        </w:r>
        <w:r w:rsidRPr="00B96437">
          <w:rPr>
            <w:sz w:val="18"/>
            <w:szCs w:val="18"/>
          </w:rPr>
          <w:fldChar w:fldCharType="separate"/>
        </w:r>
        <w:r w:rsidRPr="00B96437">
          <w:rPr>
            <w:sz w:val="18"/>
            <w:szCs w:val="18"/>
          </w:rPr>
          <w:t>2</w:t>
        </w:r>
        <w:r w:rsidRPr="00B96437">
          <w:rPr>
            <w:sz w:val="18"/>
            <w:szCs w:val="18"/>
          </w:rPr>
          <w:fldChar w:fldCharType="end"/>
        </w:r>
        <w:r w:rsidRPr="00B96437">
          <w:rPr>
            <w:sz w:val="18"/>
            <w:szCs w:val="18"/>
          </w:rPr>
          <w:t>/</w:t>
        </w:r>
        <w:r w:rsidR="008127BF">
          <w:rPr>
            <w:sz w:val="18"/>
            <w:szCs w:val="18"/>
          </w:rPr>
          <w:t>2</w:t>
        </w:r>
      </w:p>
    </w:sdtContent>
  </w:sdt>
  <w:p w14:paraId="5D551E09" w14:textId="77777777" w:rsidR="00B96437" w:rsidRDefault="00B96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06FF" w14:textId="77777777" w:rsidR="00AA6CA1" w:rsidRDefault="00AA6CA1" w:rsidP="008B483E">
      <w:pPr>
        <w:spacing w:after="0" w:line="240" w:lineRule="auto"/>
      </w:pPr>
      <w:r>
        <w:separator/>
      </w:r>
    </w:p>
  </w:footnote>
  <w:footnote w:type="continuationSeparator" w:id="0">
    <w:p w14:paraId="11DB870D" w14:textId="77777777" w:rsidR="00AA6CA1" w:rsidRDefault="00AA6CA1" w:rsidP="008B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237B" w14:textId="685CE85E" w:rsidR="008B483E" w:rsidRDefault="008B483E">
    <w:pPr>
      <w:pStyle w:val="Nagwek"/>
    </w:pPr>
    <w:r>
      <w:t xml:space="preserve"> </w:t>
    </w:r>
    <w:r w:rsidRPr="008B483E">
      <w:rPr>
        <w:noProof/>
      </w:rPr>
      <w:drawing>
        <wp:inline distT="0" distB="0" distL="0" distR="0" wp14:anchorId="1FCFB6D9" wp14:editId="20437A35">
          <wp:extent cx="6031230" cy="1602740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1A265" w14:textId="77777777" w:rsidR="008B483E" w:rsidRDefault="008B4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587"/>
    <w:multiLevelType w:val="hybridMultilevel"/>
    <w:tmpl w:val="7494C6A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7321C7"/>
    <w:multiLevelType w:val="hybridMultilevel"/>
    <w:tmpl w:val="1FF8D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41"/>
    <w:rsid w:val="00075CCA"/>
    <w:rsid w:val="0009705E"/>
    <w:rsid w:val="000C7C5A"/>
    <w:rsid w:val="001549A0"/>
    <w:rsid w:val="0018108B"/>
    <w:rsid w:val="00257F3A"/>
    <w:rsid w:val="00352197"/>
    <w:rsid w:val="00417717"/>
    <w:rsid w:val="004510F1"/>
    <w:rsid w:val="00471923"/>
    <w:rsid w:val="004F1933"/>
    <w:rsid w:val="00525235"/>
    <w:rsid w:val="00632EE2"/>
    <w:rsid w:val="0070684E"/>
    <w:rsid w:val="00751F9B"/>
    <w:rsid w:val="007948C6"/>
    <w:rsid w:val="008127BF"/>
    <w:rsid w:val="008559CF"/>
    <w:rsid w:val="008B483E"/>
    <w:rsid w:val="00921563"/>
    <w:rsid w:val="00A3532E"/>
    <w:rsid w:val="00A97347"/>
    <w:rsid w:val="00AA6CA1"/>
    <w:rsid w:val="00AB4532"/>
    <w:rsid w:val="00AC32F2"/>
    <w:rsid w:val="00AC6148"/>
    <w:rsid w:val="00B022D9"/>
    <w:rsid w:val="00B8103D"/>
    <w:rsid w:val="00B96437"/>
    <w:rsid w:val="00C8576F"/>
    <w:rsid w:val="00C96FC7"/>
    <w:rsid w:val="00CC0741"/>
    <w:rsid w:val="00CE48A8"/>
    <w:rsid w:val="00D006D9"/>
    <w:rsid w:val="00DC10A3"/>
    <w:rsid w:val="00EA7697"/>
    <w:rsid w:val="00EC2CF9"/>
    <w:rsid w:val="00E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9C21"/>
  <w15:chartTrackingRefBased/>
  <w15:docId w15:val="{465E2217-780D-4D46-8CE1-3250A1F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21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19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4F1933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1933"/>
    <w:pPr>
      <w:widowControl w:val="0"/>
      <w:shd w:val="clear" w:color="auto" w:fill="FFFFFF"/>
      <w:spacing w:after="260" w:line="264" w:lineRule="auto"/>
      <w:jc w:val="both"/>
    </w:pPr>
    <w:rPr>
      <w:rFonts w:ascii="Tahoma" w:eastAsia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B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83E"/>
  </w:style>
  <w:style w:type="paragraph" w:styleId="Stopka">
    <w:name w:val="footer"/>
    <w:basedOn w:val="Normalny"/>
    <w:link w:val="StopkaZnak"/>
    <w:uiPriority w:val="99"/>
    <w:unhideWhenUsed/>
    <w:rsid w:val="008B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83E"/>
  </w:style>
  <w:style w:type="paragraph" w:styleId="Akapitzlist">
    <w:name w:val="List Paragraph"/>
    <w:basedOn w:val="Normalny"/>
    <w:uiPriority w:val="34"/>
    <w:qFormat/>
    <w:rsid w:val="008B483E"/>
    <w:pPr>
      <w:ind w:left="720"/>
      <w:contextualSpacing/>
    </w:pPr>
  </w:style>
  <w:style w:type="paragraph" w:styleId="Tytu">
    <w:name w:val="Title"/>
    <w:basedOn w:val="Normalny"/>
    <w:link w:val="TytuZnak"/>
    <w:qFormat/>
    <w:rsid w:val="00C96F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96FC7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">
    <w:name w:val="tekst"/>
    <w:basedOn w:val="Normalny"/>
    <w:rsid w:val="00075CCA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521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352197"/>
    <w:rPr>
      <w:rFonts w:cs="Times New Roman"/>
      <w:color w:val="0563C1"/>
      <w:u w:val="single"/>
    </w:rPr>
  </w:style>
  <w:style w:type="character" w:styleId="Pogrubienie">
    <w:name w:val="Strong"/>
    <w:aliases w:val="Tekst treści + 7 pt,Kursywa2"/>
    <w:basedOn w:val="Domylnaczcionkaakapitu"/>
    <w:uiPriority w:val="99"/>
    <w:qFormat/>
    <w:rsid w:val="00352197"/>
    <w:rPr>
      <w:rFonts w:ascii="Calibri" w:hAnsi="Calibri"/>
      <w:sz w:val="14"/>
      <w:u w:val="none"/>
      <w:effect w:val="none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eatrguliwe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42BA5C435A94DA35904862E48F8D8" ma:contentTypeVersion="10" ma:contentTypeDescription="Utwórz nowy dokument." ma:contentTypeScope="" ma:versionID="345f91a35366f8c48e3ff10ad92cd153">
  <xsd:schema xmlns:xsd="http://www.w3.org/2001/XMLSchema" xmlns:xs="http://www.w3.org/2001/XMLSchema" xmlns:p="http://schemas.microsoft.com/office/2006/metadata/properties" xmlns:ns3="ad7e3f22-6ac3-4037-93c3-143bf20100a7" xmlns:ns4="eeae3cfd-96bc-47c8-9e4a-a6388cdbc4a2" targetNamespace="http://schemas.microsoft.com/office/2006/metadata/properties" ma:root="true" ma:fieldsID="e5231334a2bea8ced36db9a1a84522e4" ns3:_="" ns4:_="">
    <xsd:import namespace="ad7e3f22-6ac3-4037-93c3-143bf20100a7"/>
    <xsd:import namespace="eeae3cfd-96bc-47c8-9e4a-a6388cdbc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e3f22-6ac3-4037-93c3-143bf2010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e3cfd-96bc-47c8-9e4a-a6388cdbc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4738B-2774-460E-8B76-2B267907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e3f22-6ac3-4037-93c3-143bf20100a7"/>
    <ds:schemaRef ds:uri="eeae3cfd-96bc-47c8-9e4a-a6388cdbc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472BB-797F-42DD-BD25-9B78993A2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233DB-9973-4AB3-BEE6-99B1DCDE4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Dadej</dc:creator>
  <cp:keywords/>
  <dc:description/>
  <cp:lastModifiedBy>Ewa Husarzewska</cp:lastModifiedBy>
  <cp:revision>2</cp:revision>
  <cp:lastPrinted>2022-01-18T12:02:00Z</cp:lastPrinted>
  <dcterms:created xsi:type="dcterms:W3CDTF">2022-01-18T12:32:00Z</dcterms:created>
  <dcterms:modified xsi:type="dcterms:W3CDTF">2022-01-18T12:32:00Z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0x01010000142BA5C435A94DA35904862E48F8D8</vt:lpwstr>
  </property>
</Properties>
</file>